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68086" w14:textId="77777777" w:rsidR="00CA474D" w:rsidRPr="00742916" w:rsidRDefault="00CA474D" w:rsidP="00CA474D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775"/>
        <w:gridCol w:w="454"/>
        <w:gridCol w:w="1360"/>
        <w:gridCol w:w="1357"/>
      </w:tblGrid>
      <w:tr w:rsidR="00CA474D" w:rsidRPr="00742916" w14:paraId="7B26808A" w14:textId="77777777" w:rsidTr="0052006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B268087" w14:textId="77777777" w:rsidR="00CA474D" w:rsidRPr="00742916" w:rsidRDefault="00CA474D" w:rsidP="00520064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5"/>
          </w:tcPr>
          <w:p w14:paraId="7B268088" w14:textId="77777777" w:rsidR="00CA474D" w:rsidRPr="00742916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814674">
              <w:rPr>
                <w:sz w:val="24"/>
                <w:szCs w:val="24"/>
              </w:rPr>
              <w:t xml:space="preserve"> </w:t>
            </w:r>
            <w:r w:rsidR="00814674" w:rsidRPr="00814674">
              <w:rPr>
                <w:b/>
                <w:sz w:val="24"/>
                <w:szCs w:val="24"/>
              </w:rPr>
              <w:t>PRZYGOTOWANIE PRACY MAGISTERSKIEJ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B268089" w14:textId="77777777" w:rsidR="00CA474D" w:rsidRPr="00742916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CA0D0F">
              <w:rPr>
                <w:sz w:val="24"/>
                <w:szCs w:val="24"/>
              </w:rPr>
              <w:t xml:space="preserve"> E</w:t>
            </w:r>
          </w:p>
        </w:tc>
      </w:tr>
      <w:tr w:rsidR="00CA474D" w:rsidRPr="00742916" w14:paraId="7B26808E" w14:textId="77777777" w:rsidTr="005200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B26808B" w14:textId="77777777" w:rsidR="00CA474D" w:rsidRPr="00742916" w:rsidRDefault="00CA474D" w:rsidP="0052006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5"/>
          </w:tcPr>
          <w:p w14:paraId="7B26808C" w14:textId="77777777" w:rsidR="00CA474D" w:rsidRPr="00814674" w:rsidRDefault="00CA474D" w:rsidP="0052006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814674" w:rsidRPr="00814674">
              <w:rPr>
                <w:b/>
                <w:sz w:val="24"/>
                <w:szCs w:val="24"/>
              </w:rPr>
              <w:t>Seminarium magisterskie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B26808D" w14:textId="12F030CE" w:rsidR="00CA474D" w:rsidRPr="00742916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CA0D0F">
              <w:rPr>
                <w:sz w:val="24"/>
                <w:szCs w:val="24"/>
              </w:rPr>
              <w:t xml:space="preserve"> 2</w:t>
            </w:r>
            <w:r w:rsidR="00B53590">
              <w:rPr>
                <w:sz w:val="24"/>
                <w:szCs w:val="24"/>
              </w:rPr>
              <w:t>9</w:t>
            </w:r>
            <w:r w:rsidR="00CA0D0F">
              <w:rPr>
                <w:sz w:val="24"/>
                <w:szCs w:val="24"/>
              </w:rPr>
              <w:t>.</w:t>
            </w:r>
          </w:p>
        </w:tc>
      </w:tr>
      <w:tr w:rsidR="00CA474D" w:rsidRPr="00742916" w14:paraId="7B268091" w14:textId="77777777" w:rsidTr="00520064">
        <w:trPr>
          <w:cantSplit/>
        </w:trPr>
        <w:tc>
          <w:tcPr>
            <w:tcW w:w="497" w:type="dxa"/>
            <w:vMerge/>
          </w:tcPr>
          <w:p w14:paraId="7B26808F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8"/>
          </w:tcPr>
          <w:p w14:paraId="7B268090" w14:textId="77777777" w:rsidR="00CA474D" w:rsidRPr="00CA474D" w:rsidRDefault="00CA474D" w:rsidP="0052006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</w:t>
            </w:r>
            <w:r w:rsidRPr="00CA474D">
              <w:rPr>
                <w:b/>
                <w:sz w:val="24"/>
                <w:szCs w:val="24"/>
              </w:rPr>
              <w:t>: Instytut Ekonomiczny</w:t>
            </w:r>
          </w:p>
        </w:tc>
      </w:tr>
      <w:tr w:rsidR="00CA474D" w:rsidRPr="00742916" w14:paraId="7B268094" w14:textId="77777777" w:rsidTr="00520064">
        <w:trPr>
          <w:cantSplit/>
        </w:trPr>
        <w:tc>
          <w:tcPr>
            <w:tcW w:w="497" w:type="dxa"/>
            <w:vMerge/>
          </w:tcPr>
          <w:p w14:paraId="7B268092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8"/>
          </w:tcPr>
          <w:p w14:paraId="7B268093" w14:textId="77777777" w:rsidR="00CA474D" w:rsidRPr="00CA474D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80781C">
              <w:rPr>
                <w:b/>
                <w:i/>
                <w:sz w:val="24"/>
                <w:szCs w:val="24"/>
              </w:rPr>
              <w:t>studia menadżersko - prawne</w:t>
            </w:r>
          </w:p>
        </w:tc>
      </w:tr>
      <w:tr w:rsidR="00CA474D" w:rsidRPr="00742916" w14:paraId="7B26809B" w14:textId="77777777" w:rsidTr="00F71C69">
        <w:trPr>
          <w:cantSplit/>
        </w:trPr>
        <w:tc>
          <w:tcPr>
            <w:tcW w:w="497" w:type="dxa"/>
            <w:vMerge/>
          </w:tcPr>
          <w:p w14:paraId="7B268095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2"/>
          </w:tcPr>
          <w:p w14:paraId="7B268096" w14:textId="77777777" w:rsidR="00CA474D" w:rsidRPr="00742916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</w:p>
          <w:p w14:paraId="7B268097" w14:textId="77777777" w:rsidR="00CA474D" w:rsidRPr="00CA474D" w:rsidRDefault="00CA474D" w:rsidP="00520064">
            <w:pPr>
              <w:rPr>
                <w:b/>
                <w:sz w:val="24"/>
                <w:szCs w:val="24"/>
              </w:rPr>
            </w:pPr>
            <w:r w:rsidRPr="00CA474D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835" w:type="dxa"/>
            <w:gridSpan w:val="2"/>
          </w:tcPr>
          <w:p w14:paraId="7B268098" w14:textId="77777777" w:rsidR="00CA474D" w:rsidRPr="00742916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7B268099" w14:textId="77777777" w:rsidR="00CA474D" w:rsidRPr="00CA474D" w:rsidRDefault="00CA474D" w:rsidP="005200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946" w:type="dxa"/>
            <w:gridSpan w:val="4"/>
          </w:tcPr>
          <w:p w14:paraId="7B26809A" w14:textId="77777777" w:rsidR="00CA474D" w:rsidRPr="00A51BD5" w:rsidRDefault="00A51BD5" w:rsidP="00520064">
            <w:pPr>
              <w:rPr>
                <w:sz w:val="24"/>
                <w:szCs w:val="24"/>
              </w:rPr>
            </w:pPr>
            <w:r w:rsidRPr="00A51BD5">
              <w:rPr>
                <w:sz w:val="24"/>
                <w:szCs w:val="24"/>
              </w:rPr>
              <w:t>Specjalność: wszystkie</w:t>
            </w:r>
          </w:p>
        </w:tc>
      </w:tr>
      <w:tr w:rsidR="00CA474D" w:rsidRPr="00742916" w14:paraId="7B2680A3" w14:textId="77777777" w:rsidTr="00F71C69">
        <w:trPr>
          <w:cantSplit/>
        </w:trPr>
        <w:tc>
          <w:tcPr>
            <w:tcW w:w="497" w:type="dxa"/>
            <w:vMerge/>
          </w:tcPr>
          <w:p w14:paraId="7B26809C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2"/>
          </w:tcPr>
          <w:p w14:paraId="7B26809D" w14:textId="77777777" w:rsidR="00CA474D" w:rsidRPr="00742916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</w:p>
          <w:p w14:paraId="7B26809E" w14:textId="77777777" w:rsidR="00CA474D" w:rsidRPr="00742916" w:rsidRDefault="00814674" w:rsidP="005200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I/II; II/III</w:t>
            </w:r>
          </w:p>
        </w:tc>
        <w:tc>
          <w:tcPr>
            <w:tcW w:w="2835" w:type="dxa"/>
            <w:gridSpan w:val="2"/>
          </w:tcPr>
          <w:p w14:paraId="7B26809F" w14:textId="77777777" w:rsidR="00CA474D" w:rsidRPr="00742916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7B2680A0" w14:textId="77777777" w:rsidR="00CA474D" w:rsidRPr="00742916" w:rsidRDefault="00814674" w:rsidP="005200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obligatoryjny</w:t>
            </w:r>
          </w:p>
        </w:tc>
        <w:tc>
          <w:tcPr>
            <w:tcW w:w="3946" w:type="dxa"/>
            <w:gridSpan w:val="4"/>
          </w:tcPr>
          <w:p w14:paraId="7B2680A1" w14:textId="77777777" w:rsidR="00CA474D" w:rsidRPr="00742916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7B2680A2" w14:textId="77777777" w:rsidR="00CA474D" w:rsidRPr="00742916" w:rsidRDefault="00814674" w:rsidP="005200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CA474D" w:rsidRPr="00742916" w14:paraId="7B2680AC" w14:textId="77777777" w:rsidTr="00F71C69">
        <w:trPr>
          <w:cantSplit/>
        </w:trPr>
        <w:tc>
          <w:tcPr>
            <w:tcW w:w="497" w:type="dxa"/>
            <w:vMerge/>
          </w:tcPr>
          <w:p w14:paraId="7B2680A4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7B2680A5" w14:textId="77777777" w:rsidR="00CA474D" w:rsidRPr="00742916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7B2680A6" w14:textId="77777777" w:rsidR="00CA474D" w:rsidRPr="00742916" w:rsidRDefault="00CA474D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42" w:type="dxa"/>
            <w:vAlign w:val="center"/>
          </w:tcPr>
          <w:p w14:paraId="7B2680A7" w14:textId="77777777" w:rsidR="00CA474D" w:rsidRPr="00742916" w:rsidRDefault="00CA474D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B2680A8" w14:textId="77777777" w:rsidR="00CA474D" w:rsidRPr="00742916" w:rsidRDefault="00CA474D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B2680A9" w14:textId="77777777" w:rsidR="00CA474D" w:rsidRPr="00742916" w:rsidRDefault="00CA474D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7B2680AA" w14:textId="77777777" w:rsidR="00CA474D" w:rsidRPr="00742916" w:rsidRDefault="00CA474D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7B2680AB" w14:textId="77777777" w:rsidR="00CA474D" w:rsidRPr="00742916" w:rsidRDefault="00CA474D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CA474D" w:rsidRPr="00742916" w14:paraId="7B2680B5" w14:textId="77777777" w:rsidTr="00F71C69">
        <w:trPr>
          <w:cantSplit/>
        </w:trPr>
        <w:tc>
          <w:tcPr>
            <w:tcW w:w="497" w:type="dxa"/>
            <w:vMerge/>
          </w:tcPr>
          <w:p w14:paraId="7B2680AD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7B2680AE" w14:textId="77777777" w:rsidR="00CA474D" w:rsidRPr="00742916" w:rsidRDefault="00CA474D" w:rsidP="00520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7B2680AF" w14:textId="77777777" w:rsidR="00CA474D" w:rsidRPr="00742916" w:rsidRDefault="00CA474D" w:rsidP="005200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B2680B0" w14:textId="77777777" w:rsidR="00CA474D" w:rsidRPr="00742916" w:rsidRDefault="00CA474D" w:rsidP="005200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7B2680B1" w14:textId="77777777" w:rsidR="00CA474D" w:rsidRPr="00742916" w:rsidRDefault="00CA474D" w:rsidP="005200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7B2680B2" w14:textId="77777777" w:rsidR="00CA474D" w:rsidRPr="00742916" w:rsidRDefault="00CA474D" w:rsidP="005200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7B2680B3" w14:textId="77777777" w:rsidR="00CA474D" w:rsidRPr="00A51BD5" w:rsidRDefault="00CD5C56" w:rsidP="00520064">
            <w:pPr>
              <w:jc w:val="center"/>
              <w:rPr>
                <w:sz w:val="24"/>
                <w:szCs w:val="24"/>
              </w:rPr>
            </w:pPr>
            <w:r w:rsidRPr="00A51BD5">
              <w:rPr>
                <w:sz w:val="24"/>
                <w:szCs w:val="24"/>
              </w:rPr>
              <w:t>60</w:t>
            </w:r>
          </w:p>
        </w:tc>
        <w:tc>
          <w:tcPr>
            <w:tcW w:w="1357" w:type="dxa"/>
            <w:vAlign w:val="center"/>
          </w:tcPr>
          <w:p w14:paraId="7B2680B4" w14:textId="77777777" w:rsidR="00CA474D" w:rsidRPr="00742916" w:rsidRDefault="00CA474D" w:rsidP="00520064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B2680B6" w14:textId="77777777" w:rsidR="00CA474D" w:rsidRPr="00742916" w:rsidRDefault="00CA474D" w:rsidP="00CA474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B53590" w:rsidRPr="00566644" w14:paraId="7B2680B9" w14:textId="77777777" w:rsidTr="00B53590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B2680B7" w14:textId="77777777" w:rsidR="00B53590" w:rsidRPr="00B24EFD" w:rsidRDefault="00B53590" w:rsidP="00B53590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</w:tcPr>
          <w:p w14:paraId="7B2680B8" w14:textId="136E1C40" w:rsidR="00B53590" w:rsidRPr="00B53590" w:rsidRDefault="00B53590" w:rsidP="00B53590">
            <w:pPr>
              <w:rPr>
                <w:sz w:val="22"/>
                <w:szCs w:val="22"/>
              </w:rPr>
            </w:pPr>
            <w:r w:rsidRPr="00B53590">
              <w:rPr>
                <w:sz w:val="22"/>
                <w:szCs w:val="22"/>
              </w:rPr>
              <w:t>dr hab. Tomasz Korol, prof. uczelni</w:t>
            </w:r>
          </w:p>
        </w:tc>
      </w:tr>
      <w:tr w:rsidR="00B53590" w:rsidRPr="00566644" w14:paraId="7B2680BC" w14:textId="77777777" w:rsidTr="00B53590">
        <w:tc>
          <w:tcPr>
            <w:tcW w:w="2988" w:type="dxa"/>
            <w:vAlign w:val="center"/>
          </w:tcPr>
          <w:p w14:paraId="7B2680BA" w14:textId="77777777" w:rsidR="00B53590" w:rsidRPr="00B24EFD" w:rsidRDefault="00B53590" w:rsidP="00B53590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</w:tc>
        <w:tc>
          <w:tcPr>
            <w:tcW w:w="7020" w:type="dxa"/>
          </w:tcPr>
          <w:p w14:paraId="7B2680BB" w14:textId="34A4E97B" w:rsidR="00B53590" w:rsidRPr="00B53590" w:rsidRDefault="00B53590" w:rsidP="00B53590">
            <w:pPr>
              <w:jc w:val="both"/>
              <w:rPr>
                <w:sz w:val="22"/>
                <w:szCs w:val="22"/>
              </w:rPr>
            </w:pPr>
            <w:r w:rsidRPr="00B53590">
              <w:rPr>
                <w:sz w:val="22"/>
                <w:szCs w:val="22"/>
              </w:rPr>
              <w:t xml:space="preserve">dr hab. Piotr Uziębło, prof. uczelni, dr hab. Marcin </w:t>
            </w:r>
            <w:proofErr w:type="spellStart"/>
            <w:r w:rsidRPr="00B53590">
              <w:rPr>
                <w:sz w:val="22"/>
                <w:szCs w:val="22"/>
              </w:rPr>
              <w:t>Zieleniecki</w:t>
            </w:r>
            <w:proofErr w:type="spellEnd"/>
            <w:r w:rsidRPr="00B53590">
              <w:rPr>
                <w:sz w:val="22"/>
                <w:szCs w:val="22"/>
              </w:rPr>
              <w:t xml:space="preserve">, prof. uczelni, dr hab. Grażyna </w:t>
            </w:r>
            <w:proofErr w:type="spellStart"/>
            <w:r w:rsidRPr="00B53590">
              <w:rPr>
                <w:sz w:val="22"/>
                <w:szCs w:val="22"/>
              </w:rPr>
              <w:t>Cern</w:t>
            </w:r>
            <w:proofErr w:type="spellEnd"/>
            <w:r w:rsidRPr="00B53590">
              <w:rPr>
                <w:sz w:val="22"/>
                <w:szCs w:val="22"/>
              </w:rPr>
              <w:t xml:space="preserve">, prof. uczelni, dr Henryk </w:t>
            </w:r>
            <w:proofErr w:type="spellStart"/>
            <w:r w:rsidRPr="00B53590">
              <w:rPr>
                <w:sz w:val="22"/>
                <w:szCs w:val="22"/>
              </w:rPr>
              <w:t>Gawrońsk</w:t>
            </w:r>
            <w:proofErr w:type="spellEnd"/>
            <w:r w:rsidRPr="00B53590">
              <w:rPr>
                <w:sz w:val="22"/>
                <w:szCs w:val="22"/>
              </w:rPr>
              <w:t>, prof. uczelni</w:t>
            </w:r>
          </w:p>
        </w:tc>
      </w:tr>
      <w:tr w:rsidR="00CA474D" w:rsidRPr="00742916" w14:paraId="7B2680BF" w14:textId="77777777" w:rsidTr="00B53590">
        <w:tc>
          <w:tcPr>
            <w:tcW w:w="2988" w:type="dxa"/>
            <w:vAlign w:val="center"/>
          </w:tcPr>
          <w:p w14:paraId="7B2680BD" w14:textId="77777777" w:rsidR="00CA474D" w:rsidRPr="00742916" w:rsidRDefault="00CA474D" w:rsidP="0052006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7B2680BE" w14:textId="77777777" w:rsidR="00CA474D" w:rsidRPr="007D09C7" w:rsidRDefault="007D09C7" w:rsidP="00A51BD5">
            <w:pPr>
              <w:jc w:val="both"/>
              <w:rPr>
                <w:sz w:val="22"/>
                <w:szCs w:val="22"/>
              </w:rPr>
            </w:pPr>
            <w:r w:rsidRPr="007D09C7">
              <w:rPr>
                <w:sz w:val="22"/>
                <w:szCs w:val="22"/>
              </w:rPr>
              <w:t>Praktyczne wykorzystanie wiedzy zdobytej w trakcie studiów do rozwiązania konkretnego problemu z zakresu zarządzania oraz analiz biznesowych, określonego w temacie pracy dyplomowej. Sformułowanie celów pracy magisterskiej oraz pytań i hipotez badawczych.</w:t>
            </w:r>
          </w:p>
        </w:tc>
      </w:tr>
      <w:tr w:rsidR="00CA474D" w:rsidRPr="00742916" w14:paraId="7B2680C2" w14:textId="77777777" w:rsidTr="00B5359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2680C0" w14:textId="77777777" w:rsidR="00CA474D" w:rsidRPr="00742916" w:rsidRDefault="00CA474D" w:rsidP="0052006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7B2680C1" w14:textId="77777777" w:rsidR="00CA474D" w:rsidRPr="00742916" w:rsidRDefault="007D09C7" w:rsidP="00520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proseminarium</w:t>
            </w:r>
          </w:p>
        </w:tc>
      </w:tr>
    </w:tbl>
    <w:p w14:paraId="7B2680C3" w14:textId="77777777" w:rsidR="00CA474D" w:rsidRPr="00742916" w:rsidRDefault="00CA474D" w:rsidP="00CA474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742916" w14:paraId="7B2680C5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B2680C4" w14:textId="77777777" w:rsidR="00CA474D" w:rsidRPr="00742916" w:rsidRDefault="00CA474D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CA474D" w:rsidRPr="00742916" w14:paraId="7B2680CA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B2680C6" w14:textId="77777777" w:rsidR="00CA474D" w:rsidRPr="00590C17" w:rsidRDefault="00CA474D" w:rsidP="00520064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B2680C7" w14:textId="77777777" w:rsidR="00CA474D" w:rsidRPr="00742916" w:rsidRDefault="00CA474D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2680C8" w14:textId="77777777" w:rsidR="00CA474D" w:rsidRDefault="00CA474D" w:rsidP="00520064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7B2680C9" w14:textId="77777777" w:rsidR="00CA474D" w:rsidRPr="00590C17" w:rsidRDefault="00CA474D" w:rsidP="00520064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7D09C7" w:rsidRPr="00742916" w14:paraId="7B2680CE" w14:textId="77777777" w:rsidTr="007117B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2680CB" w14:textId="77777777" w:rsidR="007D09C7" w:rsidRPr="00A51BD5" w:rsidRDefault="007D09C7" w:rsidP="007D09C7">
            <w:pPr>
              <w:rPr>
                <w:sz w:val="22"/>
                <w:szCs w:val="22"/>
              </w:rPr>
            </w:pPr>
            <w:r w:rsidRPr="00A51BD5"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2680CC" w14:textId="37C45175" w:rsidR="007D09C7" w:rsidRPr="00DE7FC2" w:rsidRDefault="007D09C7" w:rsidP="007D09C7">
            <w:pPr>
              <w:jc w:val="both"/>
            </w:pPr>
            <w:r w:rsidRPr="00DE7FC2">
              <w:t xml:space="preserve">Ma wiedzę w zakresie </w:t>
            </w:r>
            <w:r w:rsidR="00920DDF">
              <w:rPr>
                <w:rStyle w:val="markedcontent"/>
                <w:rFonts w:eastAsiaTheme="majorEastAsia"/>
                <w:sz w:val="22"/>
                <w:szCs w:val="22"/>
              </w:rPr>
              <w:t xml:space="preserve">w zakresie </w:t>
            </w:r>
            <w:r w:rsidR="00920DDF"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kluczowych pojęć </w:t>
            </w:r>
            <w:r w:rsidR="00920DDF">
              <w:rPr>
                <w:rStyle w:val="markedcontent"/>
                <w:rFonts w:eastAsiaTheme="majorEastAsia"/>
                <w:sz w:val="22"/>
                <w:szCs w:val="22"/>
              </w:rPr>
              <w:t>związanych z tematem pracy dyplomowej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2680CD" w14:textId="77777777" w:rsidR="007D09C7" w:rsidRPr="0015028B" w:rsidRDefault="007D09C7" w:rsidP="007D09C7">
            <w:pPr>
              <w:jc w:val="both"/>
            </w:pPr>
            <w:r w:rsidRPr="0015028B">
              <w:t>K2P_W01</w:t>
            </w:r>
          </w:p>
        </w:tc>
      </w:tr>
      <w:tr w:rsidR="007D09C7" w:rsidRPr="00742916" w14:paraId="7B2680D2" w14:textId="77777777" w:rsidTr="00A23E4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2680CF" w14:textId="77777777" w:rsidR="007D09C7" w:rsidRPr="00A51BD5" w:rsidRDefault="007D09C7" w:rsidP="007D09C7">
            <w:pPr>
              <w:rPr>
                <w:sz w:val="22"/>
                <w:szCs w:val="22"/>
              </w:rPr>
            </w:pPr>
            <w:r w:rsidRPr="00A51BD5">
              <w:rPr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2680D0" w14:textId="6B0B3366" w:rsidR="007D09C7" w:rsidRPr="00DE7FC2" w:rsidRDefault="007D09C7" w:rsidP="007D09C7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7FC2">
              <w:rPr>
                <w:rFonts w:ascii="Times New Roman" w:hAnsi="Times New Roman" w:cs="Times New Roman"/>
                <w:sz w:val="20"/>
                <w:szCs w:val="20"/>
              </w:rPr>
              <w:t xml:space="preserve">Ma wiedzę </w:t>
            </w:r>
            <w:r w:rsidRPr="00DE7F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temat metod, technik</w:t>
            </w:r>
            <w:r w:rsidR="005364F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sposobów zbierania informacji potrzebnych do napisania pracy magisterskiej</w:t>
            </w:r>
            <w:r w:rsidRPr="00DE7F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2680D1" w14:textId="77777777" w:rsidR="007D09C7" w:rsidRPr="0015028B" w:rsidRDefault="007D09C7" w:rsidP="007D09C7">
            <w:r w:rsidRPr="0015028B">
              <w:t>K2P_W12</w:t>
            </w:r>
          </w:p>
        </w:tc>
      </w:tr>
      <w:tr w:rsidR="007D09C7" w:rsidRPr="00742916" w14:paraId="7B2680D6" w14:textId="77777777" w:rsidTr="007117B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2680D3" w14:textId="77777777" w:rsidR="007D09C7" w:rsidRPr="00A51BD5" w:rsidRDefault="007D09C7" w:rsidP="007D09C7">
            <w:pPr>
              <w:rPr>
                <w:sz w:val="22"/>
                <w:szCs w:val="22"/>
              </w:rPr>
            </w:pPr>
            <w:r w:rsidRPr="00A51BD5"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2680D4" w14:textId="657BBE31" w:rsidR="007D09C7" w:rsidRPr="00DE7FC2" w:rsidRDefault="00331B39" w:rsidP="007D09C7">
            <w:pPr>
              <w:jc w:val="both"/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>Dobiera</w:t>
            </w:r>
            <w:r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 odpowiednie</w:t>
            </w:r>
            <w:r>
              <w:t xml:space="preserve"> </w:t>
            </w:r>
            <w:r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metody i 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narzędzia; prawidłowo analizuje, interpretuje i wyjaśnia</w:t>
            </w:r>
            <w:r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 zjawiska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społeczne oraz podejmuje</w:t>
            </w:r>
            <w:r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 odpowiednie decyzje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2680D5" w14:textId="77777777" w:rsidR="007D09C7" w:rsidRPr="0015028B" w:rsidRDefault="007D09C7" w:rsidP="007D09C7">
            <w:r w:rsidRPr="0015028B">
              <w:t>K2P_U01</w:t>
            </w:r>
          </w:p>
        </w:tc>
      </w:tr>
      <w:tr w:rsidR="00EA4CFC" w:rsidRPr="00742916" w14:paraId="7B2680DA" w14:textId="77777777" w:rsidTr="007117B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2680D7" w14:textId="77777777" w:rsidR="00EA4CFC" w:rsidRPr="00A51BD5" w:rsidRDefault="00EA4CFC" w:rsidP="00EA4CFC">
            <w:pPr>
              <w:rPr>
                <w:sz w:val="22"/>
                <w:szCs w:val="22"/>
              </w:rPr>
            </w:pPr>
            <w:r w:rsidRPr="00A51BD5">
              <w:rPr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2680D8" w14:textId="3A68EE9F" w:rsidR="00EA4CFC" w:rsidRPr="00DE7FC2" w:rsidRDefault="00EA4CFC" w:rsidP="00EA4CFC">
            <w:pPr>
              <w:jc w:val="both"/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>Planuje, organizuje, realizuje i koordynuje</w:t>
            </w:r>
            <w:r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 prac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ę</w:t>
            </w:r>
            <w:r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 własną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2680D9" w14:textId="77777777" w:rsidR="00EA4CFC" w:rsidRPr="0015028B" w:rsidRDefault="00EA4CFC" w:rsidP="00EA4CFC">
            <w:r w:rsidRPr="0015028B">
              <w:t>K2P_U07</w:t>
            </w:r>
          </w:p>
        </w:tc>
      </w:tr>
      <w:tr w:rsidR="00EA4CFC" w:rsidRPr="00742916" w14:paraId="7B2680DE" w14:textId="77777777" w:rsidTr="007117B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2680DB" w14:textId="77777777" w:rsidR="00EA4CFC" w:rsidRPr="00A51BD5" w:rsidRDefault="00EA4CFC" w:rsidP="00EA4CFC">
            <w:pPr>
              <w:rPr>
                <w:sz w:val="22"/>
                <w:szCs w:val="22"/>
              </w:rPr>
            </w:pPr>
            <w:r w:rsidRPr="00A51BD5">
              <w:rPr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2680DC" w14:textId="5668B8A6" w:rsidR="00EA4CFC" w:rsidRPr="00DE7FC2" w:rsidRDefault="002A7FF4" w:rsidP="00EA4CFC">
            <w:pPr>
              <w:jc w:val="both"/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Jest gotów do </w:t>
            </w:r>
            <w:r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uznawania znaczenia wiedzy w rozwiązywaniu problemów teoretycznych i praktycznych w 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ramach podjętego tematu pracy</w:t>
            </w:r>
            <w:r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 oraz skutecznego uzasadniania ocen i opini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2680DD" w14:textId="77777777" w:rsidR="00EA4CFC" w:rsidRPr="0015028B" w:rsidRDefault="00EA4CFC" w:rsidP="00EA4CFC">
            <w:r w:rsidRPr="0015028B">
              <w:t>K2P_K02</w:t>
            </w:r>
          </w:p>
        </w:tc>
      </w:tr>
    </w:tbl>
    <w:p w14:paraId="7B2680DF" w14:textId="77777777" w:rsidR="00CA474D" w:rsidRPr="00742916" w:rsidRDefault="00CA474D" w:rsidP="00CA474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742916" w14:paraId="7B2680E1" w14:textId="77777777" w:rsidTr="007117B4">
        <w:tc>
          <w:tcPr>
            <w:tcW w:w="10008" w:type="dxa"/>
            <w:vAlign w:val="center"/>
          </w:tcPr>
          <w:p w14:paraId="7B2680E0" w14:textId="77777777" w:rsidR="00CA474D" w:rsidRPr="00742916" w:rsidRDefault="00CA474D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CA474D" w:rsidRPr="00742916" w14:paraId="7B2680E3" w14:textId="77777777" w:rsidTr="007117B4">
        <w:tc>
          <w:tcPr>
            <w:tcW w:w="10008" w:type="dxa"/>
            <w:shd w:val="clear" w:color="auto" w:fill="D9D9D9"/>
          </w:tcPr>
          <w:p w14:paraId="7B2680E2" w14:textId="77777777" w:rsidR="00CA474D" w:rsidRPr="0012462B" w:rsidRDefault="00CA474D" w:rsidP="00520064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CA474D" w:rsidRPr="00742916" w14:paraId="7B2680E5" w14:textId="77777777" w:rsidTr="007117B4">
        <w:tc>
          <w:tcPr>
            <w:tcW w:w="10008" w:type="dxa"/>
          </w:tcPr>
          <w:p w14:paraId="7B2680E4" w14:textId="77777777" w:rsidR="00CA474D" w:rsidRPr="007117B4" w:rsidRDefault="003F5E78" w:rsidP="007117B4">
            <w:pPr>
              <w:jc w:val="both"/>
              <w:rPr>
                <w:sz w:val="24"/>
                <w:szCs w:val="24"/>
              </w:rPr>
            </w:pPr>
            <w:r w:rsidRPr="007117B4">
              <w:rPr>
                <w:sz w:val="24"/>
                <w:szCs w:val="24"/>
              </w:rPr>
              <w:t>Istota i znaczenie pracy dyplomowej. Wymogi stawiane pracom magisterskim.</w:t>
            </w:r>
            <w:r w:rsidR="007117B4">
              <w:rPr>
                <w:sz w:val="24"/>
                <w:szCs w:val="24"/>
              </w:rPr>
              <w:t xml:space="preserve"> </w:t>
            </w:r>
            <w:r w:rsidRPr="007117B4">
              <w:rPr>
                <w:sz w:val="24"/>
                <w:szCs w:val="24"/>
              </w:rPr>
              <w:t xml:space="preserve">Respektowanie wymagań prawa autorskiego. Regulamin </w:t>
            </w:r>
            <w:proofErr w:type="spellStart"/>
            <w:r w:rsidRPr="007117B4">
              <w:rPr>
                <w:sz w:val="24"/>
                <w:szCs w:val="24"/>
              </w:rPr>
              <w:t>antyplagiatowy</w:t>
            </w:r>
            <w:proofErr w:type="spellEnd"/>
            <w:r w:rsidRPr="007117B4">
              <w:rPr>
                <w:sz w:val="24"/>
                <w:szCs w:val="24"/>
              </w:rPr>
              <w:t>.</w:t>
            </w:r>
            <w:r w:rsidR="007117B4">
              <w:rPr>
                <w:sz w:val="24"/>
                <w:szCs w:val="24"/>
              </w:rPr>
              <w:t xml:space="preserve"> </w:t>
            </w:r>
            <w:r w:rsidRPr="007117B4">
              <w:rPr>
                <w:sz w:val="24"/>
                <w:szCs w:val="24"/>
              </w:rPr>
              <w:t>Poprawność językowa i stylistyczna oraz na prawidłowość wykonywanych rysunków i schematów.</w:t>
            </w:r>
            <w:r w:rsidR="007117B4">
              <w:rPr>
                <w:sz w:val="24"/>
                <w:szCs w:val="24"/>
              </w:rPr>
              <w:t xml:space="preserve"> </w:t>
            </w:r>
            <w:r w:rsidRPr="007117B4">
              <w:rPr>
                <w:sz w:val="24"/>
                <w:szCs w:val="24"/>
              </w:rPr>
              <w:t>Ustalenie temat pracy i wybór metody badawczej.</w:t>
            </w:r>
            <w:r w:rsidR="007117B4">
              <w:rPr>
                <w:sz w:val="24"/>
                <w:szCs w:val="24"/>
              </w:rPr>
              <w:t xml:space="preserve"> </w:t>
            </w:r>
            <w:r w:rsidRPr="007117B4">
              <w:rPr>
                <w:sz w:val="24"/>
                <w:szCs w:val="24"/>
              </w:rPr>
              <w:t>Zasady pisania pracy magisterskiej. Struktura i konstrukcja pracy.</w:t>
            </w:r>
            <w:r w:rsidR="007117B4">
              <w:rPr>
                <w:sz w:val="24"/>
                <w:szCs w:val="24"/>
              </w:rPr>
              <w:t xml:space="preserve"> </w:t>
            </w:r>
            <w:r w:rsidRPr="007117B4">
              <w:rPr>
                <w:sz w:val="24"/>
                <w:szCs w:val="24"/>
              </w:rPr>
              <w:t>Odwoływanie się w tekście do źródeł bibliograficznych.</w:t>
            </w:r>
            <w:r w:rsidR="007117B4">
              <w:rPr>
                <w:sz w:val="24"/>
                <w:szCs w:val="24"/>
              </w:rPr>
              <w:t xml:space="preserve"> </w:t>
            </w:r>
            <w:r w:rsidRPr="007117B4">
              <w:rPr>
                <w:sz w:val="24"/>
                <w:szCs w:val="24"/>
              </w:rPr>
              <w:t>Cytowania w  tekście.</w:t>
            </w:r>
            <w:r w:rsidR="007117B4">
              <w:rPr>
                <w:sz w:val="24"/>
                <w:szCs w:val="24"/>
              </w:rPr>
              <w:t xml:space="preserve"> </w:t>
            </w:r>
            <w:r w:rsidRPr="007117B4">
              <w:rPr>
                <w:sz w:val="24"/>
                <w:szCs w:val="24"/>
              </w:rPr>
              <w:t>Style cytowania np. APA, Harvard, MLA.</w:t>
            </w:r>
            <w:r w:rsidR="007117B4">
              <w:rPr>
                <w:sz w:val="24"/>
                <w:szCs w:val="24"/>
              </w:rPr>
              <w:t xml:space="preserve"> </w:t>
            </w:r>
            <w:r w:rsidRPr="007117B4">
              <w:rPr>
                <w:sz w:val="24"/>
                <w:szCs w:val="24"/>
              </w:rPr>
              <w:t>Korzystanie z menedżerów bibliografii.</w:t>
            </w:r>
            <w:r w:rsidR="007117B4">
              <w:rPr>
                <w:sz w:val="24"/>
                <w:szCs w:val="24"/>
              </w:rPr>
              <w:t xml:space="preserve"> </w:t>
            </w:r>
            <w:r w:rsidRPr="007117B4">
              <w:rPr>
                <w:sz w:val="24"/>
                <w:szCs w:val="24"/>
              </w:rPr>
              <w:t>Zarządzanie źródłami w MS Word.</w:t>
            </w:r>
            <w:r w:rsidR="007117B4">
              <w:rPr>
                <w:sz w:val="24"/>
                <w:szCs w:val="24"/>
              </w:rPr>
              <w:t xml:space="preserve"> </w:t>
            </w:r>
            <w:r w:rsidRPr="007117B4">
              <w:rPr>
                <w:sz w:val="24"/>
                <w:szCs w:val="24"/>
              </w:rPr>
              <w:t>Formatowanie pracy.</w:t>
            </w:r>
            <w:r w:rsidR="007117B4">
              <w:rPr>
                <w:sz w:val="24"/>
                <w:szCs w:val="24"/>
              </w:rPr>
              <w:t xml:space="preserve"> </w:t>
            </w:r>
            <w:r w:rsidRPr="007117B4">
              <w:rPr>
                <w:sz w:val="24"/>
                <w:szCs w:val="24"/>
              </w:rPr>
              <w:t xml:space="preserve">Zajęcia w bibliotece – repetytorium. Korzystanie z zasobów bibliotecznych, baz itp. </w:t>
            </w:r>
            <w:r w:rsidR="007117B4">
              <w:rPr>
                <w:sz w:val="24"/>
                <w:szCs w:val="24"/>
              </w:rPr>
              <w:t xml:space="preserve"> </w:t>
            </w:r>
            <w:r w:rsidRPr="007117B4">
              <w:rPr>
                <w:sz w:val="24"/>
                <w:szCs w:val="24"/>
              </w:rPr>
              <w:t xml:space="preserve">Studia literaturowe </w:t>
            </w:r>
            <w:r w:rsidRPr="007117B4">
              <w:rPr>
                <w:sz w:val="24"/>
                <w:szCs w:val="24"/>
              </w:rPr>
              <w:lastRenderedPageBreak/>
              <w:t>(biblioteka, bazy danych) – praca samodzielna i e-learning.</w:t>
            </w:r>
            <w:r w:rsidR="007117B4">
              <w:rPr>
                <w:sz w:val="24"/>
                <w:szCs w:val="24"/>
              </w:rPr>
              <w:t xml:space="preserve"> </w:t>
            </w:r>
            <w:r w:rsidRPr="007117B4">
              <w:rPr>
                <w:sz w:val="24"/>
                <w:szCs w:val="24"/>
              </w:rPr>
              <w:t>Wybór tematu pracy, plan pracy i bibliografia – e-learning i prezentacja na zajęciach.</w:t>
            </w:r>
            <w:r w:rsidR="007117B4">
              <w:rPr>
                <w:sz w:val="24"/>
                <w:szCs w:val="24"/>
              </w:rPr>
              <w:t xml:space="preserve"> </w:t>
            </w:r>
            <w:r w:rsidRPr="007117B4">
              <w:rPr>
                <w:sz w:val="24"/>
                <w:szCs w:val="24"/>
              </w:rPr>
              <w:t>Pisanie pracy na podstawie ustalonego z promotorem planu pracy i prezentacja opracowanych fragmentów na zajęciach.</w:t>
            </w:r>
          </w:p>
        </w:tc>
      </w:tr>
    </w:tbl>
    <w:p w14:paraId="7B2680E6" w14:textId="77777777" w:rsidR="00CA474D" w:rsidRPr="00742916" w:rsidRDefault="00CA474D" w:rsidP="00CA474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8E2EA1" w14:paraId="7B2680E9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B2680E7" w14:textId="77777777" w:rsidR="00CA474D" w:rsidRPr="00742916" w:rsidRDefault="00CA474D" w:rsidP="0052006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4FA01AE6" w14:textId="77777777" w:rsidR="00E15468" w:rsidRPr="006F6103" w:rsidRDefault="00E15468" w:rsidP="00E15468">
            <w:pPr>
              <w:pStyle w:val="Bezodstpw"/>
              <w:numPr>
                <w:ilvl w:val="0"/>
                <w:numId w:val="9"/>
              </w:numPr>
              <w:ind w:left="355"/>
            </w:pPr>
            <w:r w:rsidRPr="006F6103">
              <w:rPr>
                <w:rFonts w:eastAsia="Calibri"/>
              </w:rPr>
              <w:t xml:space="preserve">R. </w:t>
            </w:r>
            <w:proofErr w:type="spellStart"/>
            <w:r w:rsidRPr="006F6103">
              <w:rPr>
                <w:rFonts w:eastAsia="Calibri"/>
              </w:rPr>
              <w:t>Zendrowski</w:t>
            </w:r>
            <w:proofErr w:type="spellEnd"/>
            <w:r w:rsidRPr="006F6103">
              <w:rPr>
                <w:rFonts w:eastAsia="Calibri"/>
              </w:rPr>
              <w:t xml:space="preserve">,  </w:t>
            </w:r>
            <w:r w:rsidRPr="006F6103">
              <w:rPr>
                <w:rFonts w:eastAsia="Calibri"/>
                <w:i/>
              </w:rPr>
              <w:t>Praca magisterska, licencjat : przewodnik po metodologii pisania i obrony pracy dyplomowej</w:t>
            </w:r>
            <w:r w:rsidRPr="006F6103">
              <w:rPr>
                <w:rFonts w:eastAsia="Calibri"/>
              </w:rPr>
              <w:t xml:space="preserve">, </w:t>
            </w:r>
            <w:proofErr w:type="spellStart"/>
            <w:r w:rsidRPr="006F6103">
              <w:rPr>
                <w:rFonts w:eastAsia="Calibri"/>
              </w:rPr>
              <w:t>CeDEWU</w:t>
            </w:r>
            <w:proofErr w:type="spellEnd"/>
            <w:r w:rsidRPr="006F6103">
              <w:rPr>
                <w:rFonts w:eastAsia="Calibri"/>
              </w:rPr>
              <w:t>, Warszawa 2020.</w:t>
            </w:r>
          </w:p>
          <w:p w14:paraId="732C518F" w14:textId="77777777" w:rsidR="00184274" w:rsidRDefault="00E15468" w:rsidP="00E15468">
            <w:pPr>
              <w:pStyle w:val="Bezodstpw"/>
              <w:numPr>
                <w:ilvl w:val="0"/>
                <w:numId w:val="9"/>
              </w:numPr>
              <w:ind w:left="355"/>
            </w:pPr>
            <w:r w:rsidRPr="006F6103">
              <w:t xml:space="preserve">J. Szczepaniak, </w:t>
            </w:r>
            <w:r w:rsidRPr="006F6103">
              <w:rPr>
                <w:i/>
                <w:iCs/>
              </w:rPr>
              <w:t xml:space="preserve">Przygotowanie redakcyjne pracy dyplomowej¸ </w:t>
            </w:r>
            <w:r w:rsidRPr="006F6103">
              <w:t>Łódź 2020</w:t>
            </w:r>
          </w:p>
          <w:p w14:paraId="7B2680E8" w14:textId="29DBDFFA" w:rsidR="00CA474D" w:rsidRPr="00A50E05" w:rsidRDefault="00E15468" w:rsidP="00E15468">
            <w:pPr>
              <w:pStyle w:val="Bezodstpw"/>
              <w:numPr>
                <w:ilvl w:val="0"/>
                <w:numId w:val="9"/>
              </w:numPr>
              <w:ind w:left="355"/>
            </w:pPr>
            <w:r w:rsidRPr="00E15468">
              <w:rPr>
                <w:rFonts w:eastAsia="Calibri"/>
              </w:rPr>
              <w:t xml:space="preserve">F. Bereźnicki, </w:t>
            </w:r>
            <w:r w:rsidRPr="00E15468">
              <w:rPr>
                <w:rFonts w:eastAsia="Calibri"/>
                <w:i/>
                <w:iCs/>
              </w:rPr>
              <w:t xml:space="preserve">Praca dyplomowa na studiach I </w:t>
            </w:r>
            <w:proofErr w:type="spellStart"/>
            <w:r w:rsidRPr="00E15468">
              <w:rPr>
                <w:rFonts w:eastAsia="Calibri"/>
                <w:i/>
                <w:iCs/>
              </w:rPr>
              <w:t>i</w:t>
            </w:r>
            <w:proofErr w:type="spellEnd"/>
            <w:r w:rsidRPr="00E15468">
              <w:rPr>
                <w:rFonts w:eastAsia="Calibri"/>
                <w:i/>
                <w:iCs/>
              </w:rPr>
              <w:t xml:space="preserve"> II stopnia z nauk społecznych</w:t>
            </w:r>
            <w:r w:rsidRPr="00E15468">
              <w:rPr>
                <w:rFonts w:eastAsia="Calibri"/>
              </w:rPr>
              <w:t>, Kraków 2010</w:t>
            </w:r>
          </w:p>
        </w:tc>
      </w:tr>
      <w:tr w:rsidR="00CA474D" w:rsidRPr="00D35C06" w14:paraId="7B2680EC" w14:textId="77777777" w:rsidTr="00520064">
        <w:tc>
          <w:tcPr>
            <w:tcW w:w="2660" w:type="dxa"/>
          </w:tcPr>
          <w:p w14:paraId="7B2680EA" w14:textId="77777777" w:rsidR="00CA474D" w:rsidRPr="00742916" w:rsidRDefault="00CA474D" w:rsidP="00520064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7B2680EB" w14:textId="77777777" w:rsidR="00CA474D" w:rsidRPr="00AD6E9E" w:rsidRDefault="00AE64CA" w:rsidP="00AD6E9E">
            <w:pPr>
              <w:rPr>
                <w:lang w:val="en-GB"/>
              </w:rPr>
            </w:pPr>
            <w:r w:rsidRPr="00AD6E9E">
              <w:rPr>
                <w:color w:val="222222"/>
                <w:shd w:val="clear" w:color="auto" w:fill="FFFFFF"/>
              </w:rPr>
              <w:t>Bielska, B. (2016). </w:t>
            </w:r>
            <w:r w:rsidRPr="00AD6E9E">
              <w:rPr>
                <w:i/>
                <w:iCs/>
                <w:color w:val="222222"/>
                <w:shd w:val="clear" w:color="auto" w:fill="FFFFFF"/>
              </w:rPr>
              <w:t>" Magisterkę kupię". Sprzedawanie i kupowanie prac dyplomowych jako element studenckiej kultury nieuczciwości</w:t>
            </w:r>
            <w:r w:rsidRPr="00AD6E9E">
              <w:rPr>
                <w:color w:val="222222"/>
                <w:shd w:val="clear" w:color="auto" w:fill="FFFFFF"/>
              </w:rPr>
              <w:t>. Wydawnictwo Naukowe Uniwersytetu Mikołaja Kopernika.</w:t>
            </w:r>
          </w:p>
        </w:tc>
      </w:tr>
      <w:tr w:rsidR="00CA474D" w:rsidRPr="00FD39D2" w14:paraId="7B2680EF" w14:textId="77777777" w:rsidTr="00520064">
        <w:tc>
          <w:tcPr>
            <w:tcW w:w="2660" w:type="dxa"/>
          </w:tcPr>
          <w:p w14:paraId="7B2680ED" w14:textId="77777777" w:rsidR="00CA474D" w:rsidRPr="000B34B7" w:rsidRDefault="00CA474D" w:rsidP="00520064">
            <w:pPr>
              <w:spacing w:before="120" w:after="120"/>
              <w:rPr>
                <w:sz w:val="22"/>
                <w:szCs w:val="22"/>
                <w:lang w:val="en-GB"/>
              </w:rPr>
            </w:pPr>
            <w:r w:rsidRPr="000B34B7">
              <w:rPr>
                <w:sz w:val="24"/>
                <w:szCs w:val="24"/>
                <w:lang w:val="en-GB"/>
              </w:rPr>
              <w:t xml:space="preserve">Metody </w:t>
            </w:r>
            <w:proofErr w:type="spellStart"/>
            <w:r w:rsidRPr="000B34B7">
              <w:rPr>
                <w:sz w:val="24"/>
                <w:szCs w:val="24"/>
                <w:lang w:val="en-GB"/>
              </w:rPr>
              <w:t>kształcenia</w:t>
            </w:r>
            <w:proofErr w:type="spellEnd"/>
            <w:r w:rsidR="00CA684F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="00CA684F">
              <w:rPr>
                <w:sz w:val="24"/>
                <w:szCs w:val="24"/>
                <w:lang w:val="en-GB"/>
              </w:rPr>
              <w:t>stacjonarnego</w:t>
            </w:r>
            <w:proofErr w:type="spellEnd"/>
          </w:p>
        </w:tc>
        <w:tc>
          <w:tcPr>
            <w:tcW w:w="7348" w:type="dxa"/>
          </w:tcPr>
          <w:p w14:paraId="7B2680EE" w14:textId="77777777" w:rsidR="00CA474D" w:rsidRPr="00FD39D2" w:rsidRDefault="00CD5C56" w:rsidP="00520064">
            <w:pPr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Wykład, samodzielne studia literatury przedmiotu i zasad pisania pracy magisterskiej, prezentacja postępów pracy na zajęciach i dyskusja, w końcowym etapie spotkania z promotorem.</w:t>
            </w:r>
          </w:p>
        </w:tc>
      </w:tr>
      <w:tr w:rsidR="00CA684F" w:rsidRPr="00FD39D2" w14:paraId="7B2680F3" w14:textId="77777777" w:rsidTr="0010742C">
        <w:tc>
          <w:tcPr>
            <w:tcW w:w="2660" w:type="dxa"/>
          </w:tcPr>
          <w:p w14:paraId="7B2680F0" w14:textId="77777777" w:rsidR="00CA684F" w:rsidRPr="0043256D" w:rsidRDefault="00CA684F" w:rsidP="00722CCB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Metody kształcenia</w:t>
            </w:r>
          </w:p>
          <w:p w14:paraId="7B2680F1" w14:textId="77777777" w:rsidR="00CA684F" w:rsidRPr="0043256D" w:rsidRDefault="00CA684F" w:rsidP="00722CCB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7B2680F2" w14:textId="01A6057C" w:rsidR="00CA684F" w:rsidRPr="0043256D" w:rsidRDefault="00F20890" w:rsidP="00722CCB">
            <w:pPr>
              <w:jc w:val="both"/>
              <w:rPr>
                <w:sz w:val="22"/>
                <w:szCs w:val="22"/>
              </w:rPr>
            </w:pPr>
            <w:r w:rsidRPr="00F334F8">
              <w:rPr>
                <w:sz w:val="22"/>
                <w:szCs w:val="22"/>
                <w:lang w:eastAsia="en-US"/>
              </w:rPr>
              <w:t>1.Kontakt synchroniczny– komunikowanie w czasie rzeczywistym (on-line);</w:t>
            </w:r>
            <w:r w:rsidRPr="00F334F8">
              <w:rPr>
                <w:sz w:val="22"/>
                <w:szCs w:val="22"/>
                <w:lang w:eastAsia="en-US"/>
              </w:rPr>
              <w:br/>
              <w:t>2.Kontakt asynchroniczny- z przesunięciem w czasie, wysyłanie  komunikatów następuje w rożnym czasie.</w:t>
            </w:r>
          </w:p>
        </w:tc>
      </w:tr>
    </w:tbl>
    <w:p w14:paraId="7B2680F4" w14:textId="77777777" w:rsidR="00CA474D" w:rsidRPr="00FD39D2" w:rsidRDefault="00CA474D" w:rsidP="00CA474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14:paraId="7B2680F8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B2680F5" w14:textId="77777777" w:rsidR="00CA474D" w:rsidRPr="00CD5C56" w:rsidRDefault="00CA474D" w:rsidP="00520064">
            <w:pPr>
              <w:jc w:val="center"/>
              <w:rPr>
                <w:sz w:val="22"/>
                <w:szCs w:val="22"/>
              </w:rPr>
            </w:pPr>
            <w:r w:rsidRPr="00CD5C56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B2680F6" w14:textId="77777777" w:rsidR="00CA474D" w:rsidRPr="00CD5C56" w:rsidRDefault="00CA474D" w:rsidP="00520064">
            <w:pPr>
              <w:jc w:val="center"/>
              <w:rPr>
                <w:sz w:val="18"/>
                <w:szCs w:val="18"/>
              </w:rPr>
            </w:pPr>
          </w:p>
          <w:p w14:paraId="7B2680F7" w14:textId="77777777" w:rsidR="00CA474D" w:rsidRDefault="00CA474D" w:rsidP="00520064">
            <w:pPr>
              <w:jc w:val="center"/>
              <w:rPr>
                <w:sz w:val="18"/>
                <w:szCs w:val="18"/>
              </w:rPr>
            </w:pPr>
            <w:r w:rsidRPr="00CD5C56">
              <w:rPr>
                <w:sz w:val="18"/>
                <w:szCs w:val="18"/>
              </w:rPr>
              <w:t xml:space="preserve">Nr efektu uczenia się/grupy </w:t>
            </w:r>
            <w:r>
              <w:rPr>
                <w:sz w:val="18"/>
                <w:szCs w:val="18"/>
              </w:rPr>
              <w:t>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CA474D" w14:paraId="7B2680FB" w14:textId="77777777" w:rsidTr="00A83EE2">
        <w:trPr>
          <w:trHeight w:val="198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B2680F9" w14:textId="77777777" w:rsidR="00CA474D" w:rsidRPr="00A83EE2" w:rsidRDefault="004115A8" w:rsidP="005200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Prezentacja fragmentów pracy na zajęciach, dyskusja w grupie – krytyczna i konstruktywna ocena postępów pracy wraz z sugestiami.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7B2680FA" w14:textId="77777777" w:rsidR="004115A8" w:rsidRPr="007117B4" w:rsidRDefault="007117B4" w:rsidP="004115A8">
            <w:pPr>
              <w:rPr>
                <w:sz w:val="22"/>
                <w:szCs w:val="22"/>
              </w:rPr>
            </w:pPr>
            <w:r w:rsidRPr="007117B4">
              <w:rPr>
                <w:sz w:val="22"/>
                <w:szCs w:val="22"/>
              </w:rPr>
              <w:t>2,3,5</w:t>
            </w:r>
          </w:p>
        </w:tc>
      </w:tr>
      <w:tr w:rsidR="00CA474D" w14:paraId="7B2680FE" w14:textId="77777777" w:rsidTr="00520064">
        <w:tc>
          <w:tcPr>
            <w:tcW w:w="8208" w:type="dxa"/>
            <w:gridSpan w:val="2"/>
          </w:tcPr>
          <w:p w14:paraId="7B2680FC" w14:textId="77777777" w:rsidR="00CA474D" w:rsidRPr="00A83EE2" w:rsidRDefault="004115A8" w:rsidP="00A83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postępów pracy przez promotora</w:t>
            </w:r>
          </w:p>
        </w:tc>
        <w:tc>
          <w:tcPr>
            <w:tcW w:w="1800" w:type="dxa"/>
          </w:tcPr>
          <w:p w14:paraId="7B2680FD" w14:textId="77777777" w:rsidR="004115A8" w:rsidRPr="007117B4" w:rsidRDefault="00814674" w:rsidP="004115A8">
            <w:pPr>
              <w:rPr>
                <w:sz w:val="22"/>
                <w:szCs w:val="22"/>
              </w:rPr>
            </w:pPr>
            <w:r w:rsidRPr="007117B4">
              <w:rPr>
                <w:sz w:val="22"/>
                <w:szCs w:val="22"/>
              </w:rPr>
              <w:t>1, 3, 4</w:t>
            </w:r>
          </w:p>
        </w:tc>
      </w:tr>
      <w:tr w:rsidR="004115A8" w14:paraId="7B268101" w14:textId="77777777" w:rsidTr="00765125">
        <w:tc>
          <w:tcPr>
            <w:tcW w:w="8208" w:type="dxa"/>
            <w:gridSpan w:val="2"/>
          </w:tcPr>
          <w:p w14:paraId="7B2680FF" w14:textId="77777777" w:rsidR="004115A8" w:rsidRPr="00A83EE2" w:rsidRDefault="004115A8" w:rsidP="005200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Prezentacja literatury dotyczącej wybranego tematu pracy. Prezentacja metod badawczych.</w:t>
            </w:r>
          </w:p>
        </w:tc>
        <w:tc>
          <w:tcPr>
            <w:tcW w:w="1800" w:type="dxa"/>
            <w:vAlign w:val="center"/>
          </w:tcPr>
          <w:p w14:paraId="7B268100" w14:textId="77777777" w:rsidR="004115A8" w:rsidRPr="007117B4" w:rsidRDefault="00814674" w:rsidP="007117B4">
            <w:pPr>
              <w:rPr>
                <w:sz w:val="22"/>
                <w:szCs w:val="22"/>
              </w:rPr>
            </w:pPr>
            <w:r w:rsidRPr="007117B4">
              <w:rPr>
                <w:sz w:val="22"/>
                <w:szCs w:val="22"/>
              </w:rPr>
              <w:t>1</w:t>
            </w:r>
            <w:r w:rsidR="007117B4" w:rsidRPr="007117B4">
              <w:rPr>
                <w:sz w:val="22"/>
                <w:szCs w:val="22"/>
              </w:rPr>
              <w:t>,2,3</w:t>
            </w:r>
          </w:p>
        </w:tc>
      </w:tr>
      <w:tr w:rsidR="004115A8" w14:paraId="7B268105" w14:textId="77777777" w:rsidTr="00765125">
        <w:tc>
          <w:tcPr>
            <w:tcW w:w="2660" w:type="dxa"/>
            <w:tcBorders>
              <w:bottom w:val="single" w:sz="12" w:space="0" w:color="auto"/>
            </w:tcBorders>
          </w:tcPr>
          <w:p w14:paraId="7B268102" w14:textId="77777777" w:rsidR="004115A8" w:rsidRDefault="004115A8" w:rsidP="0052006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  <w:vAlign w:val="center"/>
          </w:tcPr>
          <w:p w14:paraId="7B268103" w14:textId="77777777" w:rsidR="007117B4" w:rsidRPr="00C0170E" w:rsidRDefault="007117B4" w:rsidP="007117B4">
            <w:pPr>
              <w:spacing w:line="276" w:lineRule="auto"/>
              <w:rPr>
                <w:lang w:eastAsia="en-US"/>
              </w:rPr>
            </w:pPr>
            <w:r w:rsidRPr="00C0170E">
              <w:rPr>
                <w:lang w:eastAsia="en-US"/>
              </w:rPr>
              <w:t xml:space="preserve">Aktywne uczestnictwo w zajęciach </w:t>
            </w:r>
          </w:p>
          <w:p w14:paraId="7B268104" w14:textId="77777777" w:rsidR="004115A8" w:rsidRPr="00A83EE2" w:rsidRDefault="007117B4" w:rsidP="007117B4">
            <w:r w:rsidRPr="00C0170E">
              <w:rPr>
                <w:lang w:eastAsia="en-US"/>
              </w:rPr>
              <w:t>Bieżące przedstawianie poszczególnych części pracy</w:t>
            </w:r>
          </w:p>
        </w:tc>
      </w:tr>
    </w:tbl>
    <w:p w14:paraId="7B268106" w14:textId="77777777" w:rsidR="00CA474D" w:rsidRPr="0074288E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701"/>
        <w:gridCol w:w="1962"/>
      </w:tblGrid>
      <w:tr w:rsidR="00CA474D" w:rsidRPr="00742916" w14:paraId="7B26810A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B268107" w14:textId="77777777" w:rsidR="00CA474D" w:rsidRPr="00742916" w:rsidRDefault="00CA474D" w:rsidP="00520064">
            <w:pPr>
              <w:jc w:val="center"/>
              <w:rPr>
                <w:b/>
                <w:sz w:val="24"/>
                <w:szCs w:val="24"/>
              </w:rPr>
            </w:pPr>
          </w:p>
          <w:p w14:paraId="7B268108" w14:textId="77777777" w:rsidR="00CA474D" w:rsidRPr="00742916" w:rsidRDefault="00CA474D" w:rsidP="0052006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B268109" w14:textId="77777777" w:rsidR="00CA474D" w:rsidRPr="00742916" w:rsidRDefault="00CA474D" w:rsidP="00520064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CA474D" w:rsidRPr="00742916" w14:paraId="7B26810E" w14:textId="77777777" w:rsidTr="0052006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7B26810B" w14:textId="77777777" w:rsidR="00CA474D" w:rsidRPr="00CA684F" w:rsidRDefault="00CA474D" w:rsidP="00520064">
            <w:pPr>
              <w:jc w:val="center"/>
              <w:rPr>
                <w:sz w:val="22"/>
                <w:szCs w:val="22"/>
              </w:rPr>
            </w:pPr>
          </w:p>
          <w:p w14:paraId="7B26810C" w14:textId="77777777" w:rsidR="00CA474D" w:rsidRPr="00CA684F" w:rsidRDefault="00CA474D" w:rsidP="00520064">
            <w:pPr>
              <w:jc w:val="center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</w:tcPr>
          <w:p w14:paraId="7B26810D" w14:textId="77777777" w:rsidR="00CA474D" w:rsidRPr="00CA684F" w:rsidRDefault="00CA474D" w:rsidP="00520064">
            <w:pPr>
              <w:jc w:val="center"/>
              <w:rPr>
                <w:color w:val="FF0000"/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 xml:space="preserve">Liczba godzin  </w:t>
            </w:r>
          </w:p>
        </w:tc>
      </w:tr>
      <w:tr w:rsidR="00CA684F" w:rsidRPr="00742916" w14:paraId="7B268113" w14:textId="77777777" w:rsidTr="00CA684F">
        <w:trPr>
          <w:trHeight w:val="262"/>
        </w:trPr>
        <w:tc>
          <w:tcPr>
            <w:tcW w:w="5070" w:type="dxa"/>
            <w:vMerge/>
          </w:tcPr>
          <w:p w14:paraId="7B26810F" w14:textId="77777777" w:rsidR="00CA684F" w:rsidRPr="00CA684F" w:rsidRDefault="00CA684F" w:rsidP="00520064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7B268110" w14:textId="77777777" w:rsidR="00CA684F" w:rsidRPr="00CA684F" w:rsidRDefault="00CA684F" w:rsidP="00520064">
            <w:pPr>
              <w:jc w:val="center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 xml:space="preserve">Ogółem </w:t>
            </w:r>
          </w:p>
        </w:tc>
        <w:tc>
          <w:tcPr>
            <w:tcW w:w="1701" w:type="dxa"/>
          </w:tcPr>
          <w:p w14:paraId="7B268111" w14:textId="77777777" w:rsidR="00CA684F" w:rsidRPr="00CA684F" w:rsidRDefault="00CA684F" w:rsidP="00520064">
            <w:pPr>
              <w:jc w:val="center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 xml:space="preserve">W tym zajęcia powiązane </w:t>
            </w:r>
            <w:r w:rsidRPr="00CA684F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962" w:type="dxa"/>
          </w:tcPr>
          <w:p w14:paraId="7B268112" w14:textId="77777777" w:rsidR="00CA684F" w:rsidRPr="00CA684F" w:rsidRDefault="00CA684F" w:rsidP="00520064">
            <w:pPr>
              <w:jc w:val="center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W tym udział w zajęciach przeprowadzonych z wykorzystaniem metod i technik kształcenia na odległość</w:t>
            </w:r>
          </w:p>
        </w:tc>
      </w:tr>
      <w:tr w:rsidR="00CA684F" w:rsidRPr="00742916" w14:paraId="7B268118" w14:textId="77777777" w:rsidTr="00CA684F">
        <w:trPr>
          <w:trHeight w:val="262"/>
        </w:trPr>
        <w:tc>
          <w:tcPr>
            <w:tcW w:w="5070" w:type="dxa"/>
          </w:tcPr>
          <w:p w14:paraId="7B268114" w14:textId="77777777" w:rsidR="00CA684F" w:rsidRPr="00CA684F" w:rsidRDefault="00CA684F" w:rsidP="007117B4">
            <w:pPr>
              <w:pStyle w:val="Bezodstpw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</w:tcPr>
          <w:p w14:paraId="7B268115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B268116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-</w:t>
            </w:r>
          </w:p>
        </w:tc>
        <w:tc>
          <w:tcPr>
            <w:tcW w:w="1962" w:type="dxa"/>
          </w:tcPr>
          <w:p w14:paraId="7B268117" w14:textId="77777777" w:rsidR="00CA684F" w:rsidRPr="00CA684F" w:rsidRDefault="00CA684F" w:rsidP="00CA684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CA684F" w:rsidRPr="00742916" w14:paraId="7B26811D" w14:textId="77777777" w:rsidTr="00CA684F">
        <w:trPr>
          <w:trHeight w:val="262"/>
        </w:trPr>
        <w:tc>
          <w:tcPr>
            <w:tcW w:w="5070" w:type="dxa"/>
          </w:tcPr>
          <w:p w14:paraId="7B268119" w14:textId="77777777" w:rsidR="00CA684F" w:rsidRPr="00CA684F" w:rsidRDefault="00CA684F" w:rsidP="007117B4">
            <w:pPr>
              <w:pStyle w:val="Bezodstpw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14:paraId="7B26811A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</w:tcPr>
          <w:p w14:paraId="7B26811B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30</w:t>
            </w:r>
          </w:p>
        </w:tc>
        <w:tc>
          <w:tcPr>
            <w:tcW w:w="1962" w:type="dxa"/>
          </w:tcPr>
          <w:p w14:paraId="7B26811C" w14:textId="77777777" w:rsidR="00CA684F" w:rsidRPr="00CA684F" w:rsidRDefault="00CA684F" w:rsidP="00CA684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CA684F" w:rsidRPr="00742916" w14:paraId="7B268122" w14:textId="77777777" w:rsidTr="00CA684F">
        <w:trPr>
          <w:trHeight w:val="262"/>
        </w:trPr>
        <w:tc>
          <w:tcPr>
            <w:tcW w:w="5070" w:type="dxa"/>
          </w:tcPr>
          <w:p w14:paraId="7B26811E" w14:textId="77777777" w:rsidR="00CA684F" w:rsidRPr="00CA684F" w:rsidRDefault="00CA684F" w:rsidP="007117B4">
            <w:pPr>
              <w:pStyle w:val="Bezodstpw"/>
              <w:rPr>
                <w:sz w:val="22"/>
                <w:szCs w:val="22"/>
                <w:vertAlign w:val="superscript"/>
              </w:rPr>
            </w:pPr>
            <w:r w:rsidRPr="00CA684F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14:paraId="7B26811F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</w:tcPr>
          <w:p w14:paraId="7B268120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60</w:t>
            </w:r>
          </w:p>
        </w:tc>
        <w:tc>
          <w:tcPr>
            <w:tcW w:w="1962" w:type="dxa"/>
          </w:tcPr>
          <w:p w14:paraId="7B268121" w14:textId="548BB395" w:rsidR="00CA684F" w:rsidRPr="00CA684F" w:rsidRDefault="00F20890" w:rsidP="00CA684F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CA684F" w:rsidRPr="00742916" w14:paraId="7B268127" w14:textId="77777777" w:rsidTr="00CA684F">
        <w:trPr>
          <w:trHeight w:val="262"/>
        </w:trPr>
        <w:tc>
          <w:tcPr>
            <w:tcW w:w="5070" w:type="dxa"/>
          </w:tcPr>
          <w:p w14:paraId="7B268123" w14:textId="77777777" w:rsidR="00CA684F" w:rsidRPr="00CA684F" w:rsidRDefault="00CA684F" w:rsidP="007117B4">
            <w:pPr>
              <w:pStyle w:val="Bezodstpw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14:paraId="7B268124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B268125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7B268126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CA684F" w:rsidRPr="00742916" w14:paraId="7B26812C" w14:textId="77777777" w:rsidTr="00CA684F">
        <w:trPr>
          <w:trHeight w:val="262"/>
        </w:trPr>
        <w:tc>
          <w:tcPr>
            <w:tcW w:w="5070" w:type="dxa"/>
          </w:tcPr>
          <w:p w14:paraId="7B268128" w14:textId="77777777" w:rsidR="00CA684F" w:rsidRPr="00CA684F" w:rsidRDefault="00CA684F" w:rsidP="007117B4">
            <w:pPr>
              <w:pStyle w:val="Bezodstpw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Przygotowanie projektu / eseju / itp.</w:t>
            </w:r>
            <w:r w:rsidRPr="00CA684F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7B268129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14:paraId="7B26812A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20</w:t>
            </w:r>
          </w:p>
        </w:tc>
        <w:tc>
          <w:tcPr>
            <w:tcW w:w="1962" w:type="dxa"/>
          </w:tcPr>
          <w:p w14:paraId="7B26812B" w14:textId="77777777" w:rsidR="00CA684F" w:rsidRPr="00CA684F" w:rsidRDefault="00CA684F" w:rsidP="00CA684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CA684F" w:rsidRPr="00742916" w14:paraId="7B268131" w14:textId="77777777" w:rsidTr="00CA684F">
        <w:trPr>
          <w:trHeight w:val="262"/>
        </w:trPr>
        <w:tc>
          <w:tcPr>
            <w:tcW w:w="5070" w:type="dxa"/>
          </w:tcPr>
          <w:p w14:paraId="7B26812D" w14:textId="77777777" w:rsidR="00CA684F" w:rsidRPr="00CA684F" w:rsidRDefault="00CA684F" w:rsidP="007117B4">
            <w:pPr>
              <w:pStyle w:val="Bezodstpw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14:paraId="7B26812E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7B26812F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10</w:t>
            </w:r>
          </w:p>
        </w:tc>
        <w:tc>
          <w:tcPr>
            <w:tcW w:w="1962" w:type="dxa"/>
          </w:tcPr>
          <w:p w14:paraId="7B268130" w14:textId="77777777" w:rsidR="00CA684F" w:rsidRPr="00CA684F" w:rsidRDefault="00CA684F" w:rsidP="00CA684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CA684F" w:rsidRPr="00742916" w14:paraId="7B268136" w14:textId="77777777" w:rsidTr="00CA684F">
        <w:trPr>
          <w:trHeight w:val="262"/>
        </w:trPr>
        <w:tc>
          <w:tcPr>
            <w:tcW w:w="5070" w:type="dxa"/>
          </w:tcPr>
          <w:p w14:paraId="7B268132" w14:textId="77777777" w:rsidR="00CA684F" w:rsidRPr="00CA684F" w:rsidRDefault="00CA684F" w:rsidP="007117B4">
            <w:pPr>
              <w:pStyle w:val="Bezodstpw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14:paraId="7B268133" w14:textId="60D072E0" w:rsidR="00CA684F" w:rsidRPr="00CA684F" w:rsidRDefault="00494298" w:rsidP="007117B4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</w:tcPr>
          <w:p w14:paraId="7B268134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7B268135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CA684F" w:rsidRPr="00742916" w14:paraId="7B26813B" w14:textId="77777777" w:rsidTr="00CA684F">
        <w:trPr>
          <w:trHeight w:val="262"/>
        </w:trPr>
        <w:tc>
          <w:tcPr>
            <w:tcW w:w="5070" w:type="dxa"/>
          </w:tcPr>
          <w:p w14:paraId="7B268137" w14:textId="77777777" w:rsidR="00CA684F" w:rsidRPr="00CA684F" w:rsidRDefault="00CA684F" w:rsidP="007117B4">
            <w:pPr>
              <w:pStyle w:val="Bezodstpw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14:paraId="7B268138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B268139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7B26813A" w14:textId="77777777" w:rsidR="00CA684F" w:rsidRPr="00CA684F" w:rsidRDefault="00CA684F" w:rsidP="007117B4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CA684F" w:rsidRPr="00CA0D0F" w14:paraId="7B268140" w14:textId="77777777" w:rsidTr="00CA684F">
        <w:trPr>
          <w:trHeight w:val="262"/>
        </w:trPr>
        <w:tc>
          <w:tcPr>
            <w:tcW w:w="5070" w:type="dxa"/>
          </w:tcPr>
          <w:p w14:paraId="7B26813C" w14:textId="77777777" w:rsidR="00CA684F" w:rsidRPr="0043256D" w:rsidRDefault="00CA684F" w:rsidP="00722CCB">
            <w:pPr>
              <w:spacing w:before="60" w:after="60"/>
              <w:rPr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14:paraId="7B26813D" w14:textId="16BE68DA" w:rsidR="00CA684F" w:rsidRPr="00CA684F" w:rsidRDefault="00CA684F" w:rsidP="007117B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1</w:t>
            </w:r>
            <w:r w:rsidR="00494298">
              <w:rPr>
                <w:sz w:val="22"/>
                <w:szCs w:val="22"/>
              </w:rPr>
              <w:t>50,1</w:t>
            </w:r>
          </w:p>
        </w:tc>
        <w:tc>
          <w:tcPr>
            <w:tcW w:w="1701" w:type="dxa"/>
          </w:tcPr>
          <w:p w14:paraId="7B26813E" w14:textId="77777777" w:rsidR="00CA684F" w:rsidRPr="00CA684F" w:rsidRDefault="00CA684F" w:rsidP="007117B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120</w:t>
            </w:r>
          </w:p>
        </w:tc>
        <w:tc>
          <w:tcPr>
            <w:tcW w:w="1962" w:type="dxa"/>
          </w:tcPr>
          <w:p w14:paraId="7B26813F" w14:textId="458E70F3" w:rsidR="00CA684F" w:rsidRPr="00CA684F" w:rsidRDefault="00F20890" w:rsidP="00CA684F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CA684F" w:rsidRPr="00CA0D0F" w14:paraId="7B268143" w14:textId="77777777" w:rsidTr="00520064">
        <w:trPr>
          <w:trHeight w:val="236"/>
        </w:trPr>
        <w:tc>
          <w:tcPr>
            <w:tcW w:w="5070" w:type="dxa"/>
            <w:shd w:val="clear" w:color="auto" w:fill="C0C0C0"/>
          </w:tcPr>
          <w:p w14:paraId="7B268141" w14:textId="77777777" w:rsidR="00CA684F" w:rsidRPr="0043256D" w:rsidRDefault="00CA684F" w:rsidP="00722CCB">
            <w:pPr>
              <w:spacing w:before="60" w:after="60"/>
              <w:rPr>
                <w:b/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7B268142" w14:textId="77777777" w:rsidR="00CA684F" w:rsidRPr="00CA684F" w:rsidRDefault="00CA684F" w:rsidP="00520064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CA684F">
              <w:rPr>
                <w:b/>
                <w:sz w:val="22"/>
                <w:szCs w:val="22"/>
              </w:rPr>
              <w:t>6</w:t>
            </w:r>
          </w:p>
        </w:tc>
      </w:tr>
      <w:tr w:rsidR="00CA684F" w:rsidRPr="00CA0D0F" w14:paraId="7B26814B" w14:textId="77777777" w:rsidTr="00520064">
        <w:trPr>
          <w:trHeight w:val="262"/>
        </w:trPr>
        <w:tc>
          <w:tcPr>
            <w:tcW w:w="5070" w:type="dxa"/>
            <w:shd w:val="clear" w:color="auto" w:fill="C0C0C0"/>
          </w:tcPr>
          <w:p w14:paraId="7B268149" w14:textId="77777777" w:rsidR="00CA684F" w:rsidRPr="0043256D" w:rsidRDefault="00CA684F" w:rsidP="00722CCB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3256D">
              <w:rPr>
                <w:sz w:val="22"/>
                <w:szCs w:val="22"/>
              </w:rPr>
              <w:lastRenderedPageBreak/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7B26814A" w14:textId="77777777" w:rsidR="00CA684F" w:rsidRPr="00CA684F" w:rsidRDefault="00CA684F" w:rsidP="00520064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CA684F">
              <w:rPr>
                <w:b/>
                <w:sz w:val="22"/>
                <w:szCs w:val="22"/>
              </w:rPr>
              <w:t>4,8</w:t>
            </w:r>
          </w:p>
        </w:tc>
      </w:tr>
      <w:tr w:rsidR="00CA684F" w:rsidRPr="00CA0D0F" w14:paraId="7B26814E" w14:textId="77777777" w:rsidTr="00520064">
        <w:trPr>
          <w:trHeight w:val="262"/>
        </w:trPr>
        <w:tc>
          <w:tcPr>
            <w:tcW w:w="5070" w:type="dxa"/>
            <w:shd w:val="clear" w:color="auto" w:fill="C0C0C0"/>
          </w:tcPr>
          <w:p w14:paraId="7B26814C" w14:textId="77777777" w:rsidR="00CA684F" w:rsidRPr="0043256D" w:rsidRDefault="00CA684F" w:rsidP="00722CC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7B26814D" w14:textId="2BEEBABB" w:rsidR="00CA684F" w:rsidRPr="00CA684F" w:rsidRDefault="00F20890" w:rsidP="0052006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CA684F" w:rsidRPr="00CA0D0F" w14:paraId="7B268151" w14:textId="77777777" w:rsidTr="00520064">
        <w:trPr>
          <w:trHeight w:val="262"/>
        </w:trPr>
        <w:tc>
          <w:tcPr>
            <w:tcW w:w="5070" w:type="dxa"/>
            <w:shd w:val="clear" w:color="auto" w:fill="C0C0C0"/>
          </w:tcPr>
          <w:p w14:paraId="7B26814F" w14:textId="77777777" w:rsidR="00CA684F" w:rsidRPr="0043256D" w:rsidRDefault="00CA684F" w:rsidP="00722CCB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7B268150" w14:textId="64B1936D" w:rsidR="00CA684F" w:rsidRPr="00CA684F" w:rsidRDefault="00CA684F" w:rsidP="0052006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A684F">
              <w:rPr>
                <w:sz w:val="22"/>
                <w:szCs w:val="22"/>
              </w:rPr>
              <w:t>2,</w:t>
            </w:r>
            <w:r w:rsidR="0008107D">
              <w:rPr>
                <w:sz w:val="22"/>
                <w:szCs w:val="22"/>
              </w:rPr>
              <w:t>4</w:t>
            </w:r>
          </w:p>
        </w:tc>
      </w:tr>
    </w:tbl>
    <w:p w14:paraId="7B268152" w14:textId="77777777" w:rsidR="00E40B0C" w:rsidRDefault="00E40B0C" w:rsidP="00CA474D"/>
    <w:sectPr w:rsidR="00E40B0C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Minion Pr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A27A8"/>
    <w:multiLevelType w:val="hybridMultilevel"/>
    <w:tmpl w:val="833864E8"/>
    <w:lvl w:ilvl="0" w:tplc="1332D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1E2004"/>
    <w:multiLevelType w:val="hybridMultilevel"/>
    <w:tmpl w:val="F4C2706A"/>
    <w:lvl w:ilvl="0" w:tplc="0415000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C0F46EB"/>
    <w:multiLevelType w:val="hybridMultilevel"/>
    <w:tmpl w:val="CDF6E4B4"/>
    <w:lvl w:ilvl="0" w:tplc="9CCCB6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E0761"/>
    <w:multiLevelType w:val="hybridMultilevel"/>
    <w:tmpl w:val="3B660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67116"/>
    <w:multiLevelType w:val="hybridMultilevel"/>
    <w:tmpl w:val="6BAC4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B5F3B"/>
    <w:multiLevelType w:val="hybridMultilevel"/>
    <w:tmpl w:val="754A36D4"/>
    <w:lvl w:ilvl="0" w:tplc="2EA85AC4">
      <w:start w:val="1"/>
      <w:numFmt w:val="decimal"/>
      <w:lvlText w:val="%1."/>
      <w:lvlJc w:val="left"/>
      <w:pPr>
        <w:ind w:left="432" w:hanging="360"/>
      </w:pPr>
      <w:rPr>
        <w:rFonts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 w15:restartNumberingAfterBreak="0">
    <w:nsid w:val="62AC2E42"/>
    <w:multiLevelType w:val="hybridMultilevel"/>
    <w:tmpl w:val="3B660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6F43D6"/>
    <w:multiLevelType w:val="hybridMultilevel"/>
    <w:tmpl w:val="65C6C99C"/>
    <w:lvl w:ilvl="0" w:tplc="11926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2C6D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2470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5E36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30C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6C46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24BA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A4AB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E4A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17F5DCC"/>
    <w:multiLevelType w:val="hybridMultilevel"/>
    <w:tmpl w:val="86061B04"/>
    <w:lvl w:ilvl="0" w:tplc="6EC601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797986">
    <w:abstractNumId w:val="6"/>
  </w:num>
  <w:num w:numId="2" w16cid:durableId="371001684">
    <w:abstractNumId w:val="7"/>
  </w:num>
  <w:num w:numId="3" w16cid:durableId="389039342">
    <w:abstractNumId w:val="3"/>
  </w:num>
  <w:num w:numId="4" w16cid:durableId="1494419798">
    <w:abstractNumId w:val="5"/>
  </w:num>
  <w:num w:numId="5" w16cid:durableId="810752092">
    <w:abstractNumId w:val="1"/>
  </w:num>
  <w:num w:numId="6" w16cid:durableId="1342975417">
    <w:abstractNumId w:val="0"/>
  </w:num>
  <w:num w:numId="7" w16cid:durableId="410661785">
    <w:abstractNumId w:val="2"/>
  </w:num>
  <w:num w:numId="8" w16cid:durableId="2096242590">
    <w:abstractNumId w:val="8"/>
  </w:num>
  <w:num w:numId="9" w16cid:durableId="18908026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74D"/>
    <w:rsid w:val="00000871"/>
    <w:rsid w:val="0008107D"/>
    <w:rsid w:val="000B34B7"/>
    <w:rsid w:val="000E057C"/>
    <w:rsid w:val="000F377D"/>
    <w:rsid w:val="001545B1"/>
    <w:rsid w:val="00184274"/>
    <w:rsid w:val="00190267"/>
    <w:rsid w:val="001F32EB"/>
    <w:rsid w:val="00207B3F"/>
    <w:rsid w:val="0027299B"/>
    <w:rsid w:val="002A7FF4"/>
    <w:rsid w:val="002B6A7F"/>
    <w:rsid w:val="00331B39"/>
    <w:rsid w:val="003F5E78"/>
    <w:rsid w:val="004115A8"/>
    <w:rsid w:val="00416716"/>
    <w:rsid w:val="00494298"/>
    <w:rsid w:val="004966F1"/>
    <w:rsid w:val="005364F3"/>
    <w:rsid w:val="005407F3"/>
    <w:rsid w:val="00580679"/>
    <w:rsid w:val="005B131D"/>
    <w:rsid w:val="00682F25"/>
    <w:rsid w:val="006A5CAA"/>
    <w:rsid w:val="006F6CE0"/>
    <w:rsid w:val="007117B4"/>
    <w:rsid w:val="007D09C7"/>
    <w:rsid w:val="0080781C"/>
    <w:rsid w:val="00814674"/>
    <w:rsid w:val="00826C79"/>
    <w:rsid w:val="008A6EE1"/>
    <w:rsid w:val="008E2EA1"/>
    <w:rsid w:val="00916FF0"/>
    <w:rsid w:val="00920DDF"/>
    <w:rsid w:val="00944907"/>
    <w:rsid w:val="00A50E05"/>
    <w:rsid w:val="00A51BD5"/>
    <w:rsid w:val="00A83EE2"/>
    <w:rsid w:val="00AD6E9E"/>
    <w:rsid w:val="00AE64CA"/>
    <w:rsid w:val="00B1513A"/>
    <w:rsid w:val="00B44F90"/>
    <w:rsid w:val="00B53590"/>
    <w:rsid w:val="00BB2B7A"/>
    <w:rsid w:val="00C12DE6"/>
    <w:rsid w:val="00C45B70"/>
    <w:rsid w:val="00C71CBD"/>
    <w:rsid w:val="00CA0D0F"/>
    <w:rsid w:val="00CA255C"/>
    <w:rsid w:val="00CA474D"/>
    <w:rsid w:val="00CA684F"/>
    <w:rsid w:val="00CD5C56"/>
    <w:rsid w:val="00D35C06"/>
    <w:rsid w:val="00D67BF2"/>
    <w:rsid w:val="00DE6FC1"/>
    <w:rsid w:val="00E15468"/>
    <w:rsid w:val="00E405CB"/>
    <w:rsid w:val="00E40B0C"/>
    <w:rsid w:val="00EA4CFC"/>
    <w:rsid w:val="00EE7FB2"/>
    <w:rsid w:val="00F20890"/>
    <w:rsid w:val="00F654D3"/>
    <w:rsid w:val="00F71C69"/>
    <w:rsid w:val="00FC072B"/>
    <w:rsid w:val="00FD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8086"/>
  <w15:docId w15:val="{A4AE5D54-8FAA-42F8-8CE6-F7E219A63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1513A"/>
    <w:pPr>
      <w:ind w:left="720"/>
      <w:contextualSpacing/>
    </w:pPr>
  </w:style>
  <w:style w:type="paragraph" w:customStyle="1" w:styleId="Default">
    <w:name w:val="Default"/>
    <w:rsid w:val="00CA255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11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55">
    <w:name w:val="A5+5"/>
    <w:uiPriority w:val="99"/>
    <w:rsid w:val="007D09C7"/>
    <w:rPr>
      <w:rFonts w:cs="Minion Pro"/>
      <w:color w:val="000000"/>
      <w:sz w:val="18"/>
      <w:szCs w:val="18"/>
    </w:rPr>
  </w:style>
  <w:style w:type="character" w:customStyle="1" w:styleId="markedcontent">
    <w:name w:val="markedcontent"/>
    <w:basedOn w:val="Domylnaczcionkaakapitu"/>
    <w:rsid w:val="00920DDF"/>
  </w:style>
  <w:style w:type="character" w:customStyle="1" w:styleId="BezodstpwZnak">
    <w:name w:val="Bez odstępów Znak"/>
    <w:basedOn w:val="Domylnaczcionkaakapitu"/>
    <w:link w:val="Bezodstpw"/>
    <w:uiPriority w:val="1"/>
    <w:rsid w:val="00E1546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9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818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759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15</cp:revision>
  <cp:lastPrinted>2025-05-30T07:40:00Z</cp:lastPrinted>
  <dcterms:created xsi:type="dcterms:W3CDTF">2025-04-16T18:16:00Z</dcterms:created>
  <dcterms:modified xsi:type="dcterms:W3CDTF">2025-05-30T07:49:00Z</dcterms:modified>
</cp:coreProperties>
</file>